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E4" w:rsidRDefault="001017E4" w:rsidP="001017E4">
      <w:pPr>
        <w:rPr>
          <w:sz w:val="24"/>
        </w:rPr>
      </w:pPr>
      <w:bookmarkStart w:id="0" w:name="_GoBack"/>
      <w:bookmarkEnd w:id="0"/>
    </w:p>
    <w:p w:rsidR="001017E4" w:rsidRDefault="001017E4" w:rsidP="001017E4">
      <w:pPr>
        <w:rPr>
          <w:sz w:val="24"/>
        </w:rPr>
      </w:pPr>
      <w:r>
        <w:rPr>
          <w:rFonts w:ascii="Arial" w:hAnsi="Arial" w:cs="Arial"/>
          <w:noProof/>
          <w:color w:val="1A0DAB"/>
          <w:sz w:val="20"/>
          <w:szCs w:val="20"/>
          <w:bdr w:val="none" w:sz="0" w:space="0" w:color="auto" w:frame="1"/>
        </w:rPr>
        <w:drawing>
          <wp:inline distT="0" distB="0" distL="0" distR="0">
            <wp:extent cx="5943600" cy="935253"/>
            <wp:effectExtent l="0" t="0" r="0" b="0"/>
            <wp:docPr id="2" name="Picture 2" descr="Image result for iuoe local 70">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uoe local 70">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35253"/>
                    </a:xfrm>
                    <a:prstGeom prst="rect">
                      <a:avLst/>
                    </a:prstGeom>
                    <a:noFill/>
                    <a:ln>
                      <a:noFill/>
                    </a:ln>
                  </pic:spPr>
                </pic:pic>
              </a:graphicData>
            </a:graphic>
          </wp:inline>
        </w:drawing>
      </w:r>
    </w:p>
    <w:p w:rsidR="001017E4" w:rsidRDefault="001017E4" w:rsidP="00BD5773">
      <w:pPr>
        <w:rPr>
          <w:sz w:val="24"/>
        </w:rPr>
      </w:pPr>
    </w:p>
    <w:p w:rsidR="00BD5773" w:rsidRPr="00BD76A2" w:rsidRDefault="00E76F43" w:rsidP="00BD5773">
      <w:pPr>
        <w:rPr>
          <w:sz w:val="24"/>
        </w:rPr>
      </w:pPr>
      <w:r>
        <w:rPr>
          <w:sz w:val="24"/>
        </w:rPr>
        <w:t>The Supreme Court issued a</w:t>
      </w:r>
      <w:r w:rsidR="00BD5773" w:rsidRPr="00BD76A2">
        <w:rPr>
          <w:sz w:val="24"/>
        </w:rPr>
        <w:t xml:space="preserve"> decision in Janus v. AFSCME Council 31 holding that agency fee agreements (sometimes referred to as fair share fees), such as the one contained in our Collective Bargaining Agreement, are not constitutional in the public sector.  Effective June 27, 2018, IUOE Local 70 requested that your Employer immediately cease and desist deducting </w:t>
      </w:r>
      <w:r w:rsidR="00AA7054" w:rsidRPr="00BD76A2">
        <w:rPr>
          <w:sz w:val="24"/>
        </w:rPr>
        <w:t>agency fees</w:t>
      </w:r>
      <w:r>
        <w:rPr>
          <w:sz w:val="24"/>
        </w:rPr>
        <w:t xml:space="preserve"> (fair share fees)</w:t>
      </w:r>
      <w:r w:rsidR="00AA7054" w:rsidRPr="00BD76A2">
        <w:rPr>
          <w:sz w:val="24"/>
        </w:rPr>
        <w:t xml:space="preserve"> from non–members</w:t>
      </w:r>
      <w:r w:rsidR="00BD76A2">
        <w:rPr>
          <w:sz w:val="24"/>
        </w:rPr>
        <w:t xml:space="preserve"> such as yourself</w:t>
      </w:r>
      <w:r w:rsidR="00AA7054" w:rsidRPr="00BD76A2">
        <w:rPr>
          <w:sz w:val="24"/>
        </w:rPr>
        <w:t>.</w:t>
      </w:r>
    </w:p>
    <w:p w:rsidR="00BD5773" w:rsidRPr="00BD76A2" w:rsidRDefault="00BD5773" w:rsidP="00BD5773">
      <w:pPr>
        <w:rPr>
          <w:sz w:val="24"/>
        </w:rPr>
      </w:pPr>
    </w:p>
    <w:p w:rsidR="00BD5773" w:rsidRPr="00BD76A2" w:rsidRDefault="00E76F43" w:rsidP="00BD5773">
      <w:pPr>
        <w:rPr>
          <w:b/>
          <w:sz w:val="24"/>
          <w:u w:val="single"/>
        </w:rPr>
      </w:pPr>
      <w:r>
        <w:rPr>
          <w:b/>
          <w:sz w:val="24"/>
          <w:u w:val="single"/>
        </w:rPr>
        <w:t xml:space="preserve">Key Reasons to </w:t>
      </w:r>
      <w:r w:rsidR="00BD5773" w:rsidRPr="00BD76A2">
        <w:rPr>
          <w:b/>
          <w:sz w:val="24"/>
          <w:u w:val="single"/>
        </w:rPr>
        <w:t>Become an Active Union Member and Why Unions are Important:</w:t>
      </w:r>
    </w:p>
    <w:p w:rsidR="00BD5773" w:rsidRPr="00BD76A2" w:rsidRDefault="00BD5773" w:rsidP="00BD5773">
      <w:pPr>
        <w:rPr>
          <w:sz w:val="24"/>
        </w:rPr>
      </w:pPr>
    </w:p>
    <w:p w:rsidR="00BD5773" w:rsidRPr="00BD76A2" w:rsidRDefault="00BD5773" w:rsidP="00BD5773">
      <w:pPr>
        <w:pStyle w:val="ListParagraph"/>
        <w:numPr>
          <w:ilvl w:val="0"/>
          <w:numId w:val="1"/>
        </w:numPr>
        <w:ind w:right="-90"/>
        <w:rPr>
          <w:sz w:val="24"/>
        </w:rPr>
      </w:pPr>
      <w:r w:rsidRPr="00BD76A2">
        <w:rPr>
          <w:sz w:val="24"/>
        </w:rPr>
        <w:t xml:space="preserve">There is strength in numbers!  </w:t>
      </w:r>
      <w:r w:rsidR="00AA7054" w:rsidRPr="00BD76A2">
        <w:rPr>
          <w:sz w:val="24"/>
        </w:rPr>
        <w:t xml:space="preserve">Employers are more likely to listen to a strong union group </w:t>
      </w:r>
      <w:r w:rsidR="00BD76A2" w:rsidRPr="00BD76A2">
        <w:rPr>
          <w:sz w:val="24"/>
        </w:rPr>
        <w:t>during negotiations</w:t>
      </w:r>
      <w:r w:rsidR="001F3AA0">
        <w:rPr>
          <w:sz w:val="24"/>
        </w:rPr>
        <w:t>,</w:t>
      </w:r>
      <w:r w:rsidR="00BD76A2" w:rsidRPr="00BD76A2">
        <w:rPr>
          <w:sz w:val="24"/>
        </w:rPr>
        <w:t xml:space="preserve"> an</w:t>
      </w:r>
      <w:r w:rsidR="00AA7054" w:rsidRPr="00BD76A2">
        <w:rPr>
          <w:sz w:val="24"/>
        </w:rPr>
        <w:t xml:space="preserve">d that </w:t>
      </w:r>
      <w:r w:rsidR="00BD76A2">
        <w:rPr>
          <w:sz w:val="24"/>
        </w:rPr>
        <w:t>can translate to higher wage settlements, increased benefits etc.</w:t>
      </w:r>
    </w:p>
    <w:p w:rsidR="00BD5773" w:rsidRPr="00BD76A2" w:rsidRDefault="00BD5773" w:rsidP="00BD5773">
      <w:pPr>
        <w:pStyle w:val="ListParagraph"/>
        <w:ind w:right="-90"/>
        <w:rPr>
          <w:sz w:val="24"/>
        </w:rPr>
      </w:pPr>
    </w:p>
    <w:p w:rsidR="00BD5773" w:rsidRPr="00BD76A2" w:rsidRDefault="00BD5773" w:rsidP="00BD5773">
      <w:pPr>
        <w:pStyle w:val="ListParagraph"/>
        <w:numPr>
          <w:ilvl w:val="0"/>
          <w:numId w:val="1"/>
        </w:numPr>
        <w:ind w:right="-90"/>
        <w:rPr>
          <w:sz w:val="24"/>
        </w:rPr>
      </w:pPr>
      <w:r w:rsidRPr="00BD76A2">
        <w:rPr>
          <w:sz w:val="24"/>
        </w:rPr>
        <w:t xml:space="preserve">You have a voice!  </w:t>
      </w:r>
      <w:r w:rsidR="00BD76A2" w:rsidRPr="00BD76A2">
        <w:rPr>
          <w:sz w:val="24"/>
        </w:rPr>
        <w:t>As a member</w:t>
      </w:r>
      <w:r w:rsidR="00BD76A2">
        <w:rPr>
          <w:sz w:val="24"/>
        </w:rPr>
        <w:t>,</w:t>
      </w:r>
      <w:r w:rsidR="00BD76A2" w:rsidRPr="00BD76A2">
        <w:rPr>
          <w:sz w:val="24"/>
        </w:rPr>
        <w:t xml:space="preserve"> you are </w:t>
      </w:r>
      <w:r w:rsidRPr="00BD76A2">
        <w:rPr>
          <w:sz w:val="24"/>
        </w:rPr>
        <w:t xml:space="preserve">involved </w:t>
      </w:r>
      <w:r w:rsidR="00AA7054" w:rsidRPr="00BD76A2">
        <w:rPr>
          <w:sz w:val="24"/>
        </w:rPr>
        <w:t>in the creation of your</w:t>
      </w:r>
      <w:r w:rsidRPr="00BD76A2">
        <w:rPr>
          <w:sz w:val="24"/>
        </w:rPr>
        <w:t xml:space="preserve"> Union Contract </w:t>
      </w:r>
      <w:r w:rsidR="00AA7054" w:rsidRPr="00BD76A2">
        <w:rPr>
          <w:sz w:val="24"/>
        </w:rPr>
        <w:t>through</w:t>
      </w:r>
      <w:r w:rsidRPr="00BD76A2">
        <w:rPr>
          <w:sz w:val="24"/>
        </w:rPr>
        <w:t xml:space="preserve"> proposal meetings and vot</w:t>
      </w:r>
      <w:r w:rsidR="00AA7054" w:rsidRPr="00BD76A2">
        <w:rPr>
          <w:sz w:val="24"/>
        </w:rPr>
        <w:t>ing</w:t>
      </w:r>
      <w:r w:rsidRPr="00BD76A2">
        <w:rPr>
          <w:sz w:val="24"/>
        </w:rPr>
        <w:t>.</w:t>
      </w:r>
    </w:p>
    <w:p w:rsidR="00BD5773" w:rsidRPr="00BD76A2" w:rsidRDefault="00BD5773" w:rsidP="00BD5773">
      <w:pPr>
        <w:pStyle w:val="ListParagraph"/>
        <w:rPr>
          <w:sz w:val="24"/>
        </w:rPr>
      </w:pPr>
    </w:p>
    <w:p w:rsidR="00BD5773" w:rsidRDefault="00BD5773" w:rsidP="00BD5773">
      <w:pPr>
        <w:pStyle w:val="ListParagraph"/>
        <w:numPr>
          <w:ilvl w:val="0"/>
          <w:numId w:val="1"/>
        </w:numPr>
        <w:ind w:right="-90"/>
        <w:rPr>
          <w:sz w:val="24"/>
        </w:rPr>
      </w:pPr>
      <w:r w:rsidRPr="00BD76A2">
        <w:rPr>
          <w:sz w:val="24"/>
        </w:rPr>
        <w:t xml:space="preserve">Most union contracts provide </w:t>
      </w:r>
      <w:r w:rsidR="00BD76A2" w:rsidRPr="00BD76A2">
        <w:rPr>
          <w:sz w:val="24"/>
        </w:rPr>
        <w:t>greater protections</w:t>
      </w:r>
      <w:r w:rsidR="00AA7054" w:rsidRPr="00BD76A2">
        <w:rPr>
          <w:sz w:val="24"/>
        </w:rPr>
        <w:t xml:space="preserve"> than state and federal laws</w:t>
      </w:r>
      <w:r w:rsidR="00BD76A2">
        <w:rPr>
          <w:sz w:val="24"/>
        </w:rPr>
        <w:t>,</w:t>
      </w:r>
      <w:r w:rsidR="00AA7054" w:rsidRPr="00BD76A2">
        <w:rPr>
          <w:sz w:val="24"/>
        </w:rPr>
        <w:t xml:space="preserve"> and</w:t>
      </w:r>
      <w:r w:rsidR="00BD76A2">
        <w:rPr>
          <w:sz w:val="24"/>
        </w:rPr>
        <w:t xml:space="preserve"> </w:t>
      </w:r>
      <w:r w:rsidR="00AA7054" w:rsidRPr="00BD76A2">
        <w:rPr>
          <w:sz w:val="24"/>
        </w:rPr>
        <w:t xml:space="preserve">a union contract </w:t>
      </w:r>
      <w:r w:rsidR="00BD76A2" w:rsidRPr="00BD76A2">
        <w:rPr>
          <w:sz w:val="24"/>
        </w:rPr>
        <w:t xml:space="preserve">requires the </w:t>
      </w:r>
      <w:r w:rsidRPr="00BD76A2">
        <w:rPr>
          <w:sz w:val="24"/>
        </w:rPr>
        <w:t xml:space="preserve">Employer </w:t>
      </w:r>
      <w:r w:rsidR="00BD76A2" w:rsidRPr="00BD76A2">
        <w:rPr>
          <w:sz w:val="24"/>
        </w:rPr>
        <w:t>to</w:t>
      </w:r>
      <w:r w:rsidRPr="00BD76A2">
        <w:rPr>
          <w:sz w:val="24"/>
        </w:rPr>
        <w:t xml:space="preserve"> bargain with Local 70</w:t>
      </w:r>
      <w:r w:rsidR="00AA7054" w:rsidRPr="00BD76A2">
        <w:rPr>
          <w:sz w:val="24"/>
        </w:rPr>
        <w:t xml:space="preserve"> over</w:t>
      </w:r>
      <w:r w:rsidRPr="00BD76A2">
        <w:rPr>
          <w:sz w:val="24"/>
        </w:rPr>
        <w:t xml:space="preserve"> wages, benefits, hours and working conditions.</w:t>
      </w:r>
    </w:p>
    <w:p w:rsidR="00BD76A2" w:rsidRPr="00BD76A2" w:rsidRDefault="00BD76A2" w:rsidP="00BD76A2">
      <w:pPr>
        <w:pStyle w:val="ListParagraph"/>
        <w:rPr>
          <w:sz w:val="24"/>
        </w:rPr>
      </w:pPr>
    </w:p>
    <w:p w:rsidR="001F3AA0" w:rsidRDefault="00E76F43" w:rsidP="0050544B">
      <w:pPr>
        <w:pStyle w:val="ListParagraph"/>
        <w:numPr>
          <w:ilvl w:val="0"/>
          <w:numId w:val="1"/>
        </w:numPr>
        <w:ind w:right="-90"/>
        <w:rPr>
          <w:sz w:val="24"/>
        </w:rPr>
      </w:pPr>
      <w:r>
        <w:rPr>
          <w:sz w:val="24"/>
        </w:rPr>
        <w:t>IUOE Local 70 provides many services</w:t>
      </w:r>
      <w:r w:rsidR="001F3AA0">
        <w:rPr>
          <w:sz w:val="24"/>
        </w:rPr>
        <w:t xml:space="preserve"> including: </w:t>
      </w:r>
      <w:r w:rsidR="00BD76A2">
        <w:rPr>
          <w:sz w:val="24"/>
        </w:rPr>
        <w:t>staffing and maintaining an office,</w:t>
      </w:r>
      <w:r w:rsidR="001F3AA0">
        <w:rPr>
          <w:sz w:val="24"/>
        </w:rPr>
        <w:t xml:space="preserve"> grieving contract violations,</w:t>
      </w:r>
      <w:r w:rsidR="00BD76A2">
        <w:rPr>
          <w:sz w:val="24"/>
        </w:rPr>
        <w:t xml:space="preserve"> providing legal assistance, communicating with membership, negotiating contract</w:t>
      </w:r>
      <w:r>
        <w:rPr>
          <w:sz w:val="24"/>
        </w:rPr>
        <w:t>s</w:t>
      </w:r>
      <w:r w:rsidR="00BD76A2">
        <w:rPr>
          <w:sz w:val="24"/>
        </w:rPr>
        <w:t xml:space="preserve">, providing training, and </w:t>
      </w:r>
      <w:r w:rsidR="0050544B">
        <w:rPr>
          <w:sz w:val="24"/>
        </w:rPr>
        <w:t>contributing to the International Union</w:t>
      </w:r>
      <w:r>
        <w:rPr>
          <w:sz w:val="24"/>
        </w:rPr>
        <w:t xml:space="preserve">. </w:t>
      </w:r>
    </w:p>
    <w:p w:rsidR="001F3AA0" w:rsidRPr="001F3AA0" w:rsidRDefault="001F3AA0" w:rsidP="001F3AA0">
      <w:pPr>
        <w:pStyle w:val="ListParagraph"/>
        <w:rPr>
          <w:sz w:val="24"/>
        </w:rPr>
      </w:pPr>
    </w:p>
    <w:p w:rsidR="0050544B" w:rsidRPr="0050544B" w:rsidRDefault="001F3AA0" w:rsidP="0050544B">
      <w:pPr>
        <w:pStyle w:val="ListParagraph"/>
        <w:numPr>
          <w:ilvl w:val="0"/>
          <w:numId w:val="1"/>
        </w:numPr>
        <w:ind w:right="-90"/>
        <w:rPr>
          <w:sz w:val="24"/>
        </w:rPr>
      </w:pPr>
      <w:r>
        <w:rPr>
          <w:sz w:val="24"/>
        </w:rPr>
        <w:t>There is a significant cost associated with providing</w:t>
      </w:r>
      <w:r w:rsidR="00C75FE4">
        <w:rPr>
          <w:sz w:val="24"/>
        </w:rPr>
        <w:t xml:space="preserve"> the above</w:t>
      </w:r>
      <w:r>
        <w:rPr>
          <w:sz w:val="24"/>
        </w:rPr>
        <w:t xml:space="preserve"> services to over 5,000 people each year.</w:t>
      </w:r>
      <w:r w:rsidR="00E76F43">
        <w:rPr>
          <w:sz w:val="24"/>
        </w:rPr>
        <w:t xml:space="preserve"> </w:t>
      </w:r>
    </w:p>
    <w:p w:rsidR="0050544B" w:rsidRPr="0050544B" w:rsidRDefault="0050544B" w:rsidP="0050544B">
      <w:pPr>
        <w:pStyle w:val="ListParagraph"/>
        <w:rPr>
          <w:sz w:val="24"/>
        </w:rPr>
      </w:pPr>
    </w:p>
    <w:p w:rsidR="00C75FE4" w:rsidRDefault="001017E4" w:rsidP="0050544B">
      <w:pPr>
        <w:ind w:right="-90"/>
        <w:rPr>
          <w:sz w:val="24"/>
        </w:rPr>
      </w:pPr>
      <w:r>
        <w:rPr>
          <w:sz w:val="24"/>
        </w:rPr>
        <w:t xml:space="preserve">As a previous “fair-share” </w:t>
      </w:r>
      <w:r w:rsidR="00C75FE4">
        <w:rPr>
          <w:sz w:val="24"/>
        </w:rPr>
        <w:t>member d</w:t>
      </w:r>
      <w:r w:rsidR="00E76F43" w:rsidRPr="0050544B">
        <w:rPr>
          <w:sz w:val="24"/>
        </w:rPr>
        <w:t xml:space="preserve">o you have a choice as to whether or not to pay dues? </w:t>
      </w:r>
    </w:p>
    <w:p w:rsidR="00C75FE4" w:rsidRDefault="00C75FE4" w:rsidP="0050544B">
      <w:pPr>
        <w:ind w:right="-90"/>
        <w:rPr>
          <w:sz w:val="24"/>
        </w:rPr>
      </w:pPr>
    </w:p>
    <w:p w:rsidR="00BD76A2" w:rsidRPr="00BD76A2" w:rsidRDefault="00E76F43" w:rsidP="0050544B">
      <w:pPr>
        <w:ind w:right="-90"/>
        <w:rPr>
          <w:sz w:val="24"/>
        </w:rPr>
      </w:pPr>
      <w:r w:rsidRPr="0050544B">
        <w:rPr>
          <w:sz w:val="24"/>
        </w:rPr>
        <w:t>Yes,</w:t>
      </w:r>
      <w:r w:rsidR="001F3AA0">
        <w:rPr>
          <w:sz w:val="24"/>
        </w:rPr>
        <w:t xml:space="preserve"> as of June 27, 2018</w:t>
      </w:r>
      <w:r w:rsidRPr="0050544B">
        <w:rPr>
          <w:sz w:val="24"/>
        </w:rPr>
        <w:t xml:space="preserve"> you have a choice</w:t>
      </w:r>
      <w:r w:rsidR="0050544B">
        <w:rPr>
          <w:sz w:val="24"/>
        </w:rPr>
        <w:t xml:space="preserve">.  However, </w:t>
      </w:r>
      <w:r w:rsidRPr="0050544B">
        <w:rPr>
          <w:sz w:val="24"/>
        </w:rPr>
        <w:t xml:space="preserve">without financial contributions from ALL members, it will be difficult for IUOE Local 70 to continue </w:t>
      </w:r>
      <w:r w:rsidR="0050544B">
        <w:rPr>
          <w:sz w:val="24"/>
        </w:rPr>
        <w:t>in our current capacity.  We ask that you consider how your job and life would change if the union was not</w:t>
      </w:r>
      <w:r w:rsidR="001F3AA0">
        <w:rPr>
          <w:sz w:val="24"/>
        </w:rPr>
        <w:t xml:space="preserve"> available to </w:t>
      </w:r>
      <w:r w:rsidR="00C75FE4">
        <w:rPr>
          <w:sz w:val="24"/>
        </w:rPr>
        <w:t>handle grievances or negotiate</w:t>
      </w:r>
      <w:r w:rsidR="001F3AA0">
        <w:rPr>
          <w:sz w:val="24"/>
        </w:rPr>
        <w:t xml:space="preserve"> wages, benefits, </w:t>
      </w:r>
      <w:r w:rsidR="0050544B">
        <w:rPr>
          <w:sz w:val="24"/>
        </w:rPr>
        <w:t>hours and working conditions?</w:t>
      </w:r>
    </w:p>
    <w:p w:rsidR="00BD5773" w:rsidRPr="00BD76A2" w:rsidRDefault="00BD5773" w:rsidP="00BD5773">
      <w:pPr>
        <w:pStyle w:val="ListParagraph"/>
        <w:rPr>
          <w:sz w:val="24"/>
        </w:rPr>
      </w:pPr>
    </w:p>
    <w:p w:rsidR="00E76F43" w:rsidRPr="00C75FE4" w:rsidRDefault="00BD5773" w:rsidP="00BD5773">
      <w:pPr>
        <w:rPr>
          <w:sz w:val="24"/>
        </w:rPr>
      </w:pPr>
      <w:r w:rsidRPr="00BD76A2">
        <w:rPr>
          <w:sz w:val="24"/>
        </w:rPr>
        <w:t>Please consider signing the enclosed card to become a Member in Go</w:t>
      </w:r>
      <w:r w:rsidR="00E76F43">
        <w:rPr>
          <w:sz w:val="24"/>
        </w:rPr>
        <w:t xml:space="preserve">od Standing with IUOE Local 70.  Signed cards may be mailed to our office in the enclosed postage-paid envelope, </w:t>
      </w:r>
      <w:proofErr w:type="gramStart"/>
      <w:r w:rsidR="00E76F43">
        <w:rPr>
          <w:sz w:val="24"/>
        </w:rPr>
        <w:t>faxed</w:t>
      </w:r>
      <w:proofErr w:type="gramEnd"/>
      <w:r w:rsidR="00E76F43">
        <w:rPr>
          <w:sz w:val="24"/>
        </w:rPr>
        <w:t xml:space="preserve"> to (651) 646-2858 or e-mail</w:t>
      </w:r>
      <w:r w:rsidR="001017E4">
        <w:rPr>
          <w:sz w:val="24"/>
        </w:rPr>
        <w:t xml:space="preserve">ed to </w:t>
      </w:r>
      <w:hyperlink r:id="rId8" w:history="1">
        <w:r w:rsidR="00E76F43" w:rsidRPr="00314ECE">
          <w:rPr>
            <w:rStyle w:val="Hyperlink"/>
            <w:sz w:val="24"/>
          </w:rPr>
          <w:t>memberchanges@iuoe70.org</w:t>
        </w:r>
      </w:hyperlink>
      <w:r w:rsidR="00C75FE4">
        <w:rPr>
          <w:rStyle w:val="Hyperlink"/>
          <w:sz w:val="24"/>
          <w:u w:val="none"/>
        </w:rPr>
        <w:t>.</w:t>
      </w:r>
    </w:p>
    <w:p w:rsidR="00E76F43" w:rsidRDefault="00E76F43" w:rsidP="00BD5773">
      <w:pPr>
        <w:rPr>
          <w:sz w:val="24"/>
        </w:rPr>
      </w:pPr>
    </w:p>
    <w:p w:rsidR="00CA1EE5" w:rsidRPr="00BD76A2" w:rsidRDefault="0050544B" w:rsidP="00BD5773">
      <w:pPr>
        <w:rPr>
          <w:sz w:val="24"/>
        </w:rPr>
      </w:pPr>
      <w:r>
        <w:rPr>
          <w:sz w:val="24"/>
        </w:rPr>
        <w:t>If you have additional</w:t>
      </w:r>
      <w:r w:rsidR="00BD5773" w:rsidRPr="00BD76A2">
        <w:rPr>
          <w:sz w:val="24"/>
        </w:rPr>
        <w:t xml:space="preserve"> questions, please contact our office at 651-646-4566</w:t>
      </w:r>
      <w:r w:rsidR="00C75FE4">
        <w:rPr>
          <w:sz w:val="24"/>
        </w:rPr>
        <w:t>, or visit our website at</w:t>
      </w:r>
      <w:r w:rsidR="00AA7054" w:rsidRPr="00BD76A2">
        <w:rPr>
          <w:sz w:val="24"/>
        </w:rPr>
        <w:t xml:space="preserve"> </w:t>
      </w:r>
      <w:hyperlink r:id="rId9" w:history="1">
        <w:r w:rsidR="00AA7054" w:rsidRPr="00BD76A2">
          <w:rPr>
            <w:rStyle w:val="Hyperlink"/>
            <w:sz w:val="24"/>
          </w:rPr>
          <w:t>www.iuoe70.org</w:t>
        </w:r>
      </w:hyperlink>
      <w:r w:rsidR="00BD5773" w:rsidRPr="00BD76A2">
        <w:rPr>
          <w:sz w:val="24"/>
        </w:rPr>
        <w:t>.</w:t>
      </w:r>
    </w:p>
    <w:p w:rsidR="00BD5773" w:rsidRPr="00BD76A2" w:rsidRDefault="00BD5773" w:rsidP="00BD5773">
      <w:pPr>
        <w:rPr>
          <w:sz w:val="24"/>
        </w:rPr>
      </w:pPr>
    </w:p>
    <w:p w:rsidR="00BD5773" w:rsidRPr="00BD76A2" w:rsidRDefault="00BD5773" w:rsidP="00BD5773">
      <w:pPr>
        <w:rPr>
          <w:sz w:val="24"/>
        </w:rPr>
      </w:pPr>
    </w:p>
    <w:p w:rsidR="00BD5773" w:rsidRPr="001017E4" w:rsidRDefault="00BD5773" w:rsidP="00BD5773">
      <w:pPr>
        <w:rPr>
          <w:sz w:val="20"/>
        </w:rPr>
      </w:pPr>
      <w:r w:rsidRPr="001017E4">
        <w:rPr>
          <w:sz w:val="20"/>
        </w:rPr>
        <w:t>Jcb/opeiu#12</w:t>
      </w:r>
    </w:p>
    <w:sectPr w:rsidR="00BD5773" w:rsidRPr="001017E4" w:rsidSect="001017E4">
      <w:pgSz w:w="12240" w:h="15840"/>
      <w:pgMar w:top="3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1118C"/>
    <w:multiLevelType w:val="hybridMultilevel"/>
    <w:tmpl w:val="CBE23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73"/>
    <w:rsid w:val="001017E4"/>
    <w:rsid w:val="001F3AA0"/>
    <w:rsid w:val="0040342F"/>
    <w:rsid w:val="0049310B"/>
    <w:rsid w:val="004F7AE5"/>
    <w:rsid w:val="0050230E"/>
    <w:rsid w:val="0050544B"/>
    <w:rsid w:val="00642A32"/>
    <w:rsid w:val="006917D0"/>
    <w:rsid w:val="00723E42"/>
    <w:rsid w:val="008174FE"/>
    <w:rsid w:val="00AA7054"/>
    <w:rsid w:val="00BD5773"/>
    <w:rsid w:val="00BD76A2"/>
    <w:rsid w:val="00C75FE4"/>
    <w:rsid w:val="00CA1EE5"/>
    <w:rsid w:val="00E76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E42"/>
    <w:pPr>
      <w:spacing w:after="0" w:line="240" w:lineRule="auto"/>
    </w:pPr>
    <w:rPr>
      <w:rFonts w:ascii="Cambria" w:hAnsi="Cambria"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4F7AE5"/>
    <w:pPr>
      <w:spacing w:after="0" w:line="240" w:lineRule="auto"/>
    </w:pPr>
    <w:rPr>
      <w:rFonts w:ascii="Cambria" w:hAnsi="Cambria"/>
      <w:sz w:val="28"/>
    </w:rPr>
  </w:style>
  <w:style w:type="paragraph" w:styleId="Title">
    <w:name w:val="Title"/>
    <w:basedOn w:val="NoSpacing"/>
    <w:next w:val="NoSpacing"/>
    <w:link w:val="TitleChar"/>
    <w:qFormat/>
    <w:rsid w:val="0050230E"/>
    <w:pP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rsid w:val="0050230E"/>
    <w:rPr>
      <w:rFonts w:ascii="Cambria" w:eastAsiaTheme="majorEastAsia" w:hAnsi="Cambria" w:cstheme="majorBidi"/>
      <w:b/>
      <w:spacing w:val="5"/>
      <w:kern w:val="28"/>
      <w:sz w:val="28"/>
      <w:szCs w:val="52"/>
    </w:rPr>
  </w:style>
  <w:style w:type="paragraph" w:styleId="ListParagraph">
    <w:name w:val="List Paragraph"/>
    <w:basedOn w:val="Normal"/>
    <w:uiPriority w:val="34"/>
    <w:qFormat/>
    <w:rsid w:val="00BD5773"/>
    <w:pPr>
      <w:ind w:left="720"/>
      <w:contextualSpacing/>
    </w:pPr>
  </w:style>
  <w:style w:type="character" w:styleId="Hyperlink">
    <w:name w:val="Hyperlink"/>
    <w:basedOn w:val="DefaultParagraphFont"/>
    <w:uiPriority w:val="99"/>
    <w:unhideWhenUsed/>
    <w:rsid w:val="00AA7054"/>
    <w:rPr>
      <w:color w:val="0000FF" w:themeColor="hyperlink"/>
      <w:u w:val="single"/>
    </w:rPr>
  </w:style>
  <w:style w:type="paragraph" w:styleId="BalloonText">
    <w:name w:val="Balloon Text"/>
    <w:basedOn w:val="Normal"/>
    <w:link w:val="BalloonTextChar"/>
    <w:uiPriority w:val="99"/>
    <w:semiHidden/>
    <w:unhideWhenUsed/>
    <w:rsid w:val="001017E4"/>
    <w:rPr>
      <w:rFonts w:ascii="Tahoma" w:hAnsi="Tahoma" w:cs="Tahoma"/>
      <w:sz w:val="16"/>
      <w:szCs w:val="16"/>
    </w:rPr>
  </w:style>
  <w:style w:type="character" w:customStyle="1" w:styleId="BalloonTextChar">
    <w:name w:val="Balloon Text Char"/>
    <w:basedOn w:val="DefaultParagraphFont"/>
    <w:link w:val="BalloonText"/>
    <w:uiPriority w:val="99"/>
    <w:semiHidden/>
    <w:rsid w:val="001017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E42"/>
    <w:pPr>
      <w:spacing w:after="0" w:line="240" w:lineRule="auto"/>
    </w:pPr>
    <w:rPr>
      <w:rFonts w:ascii="Cambria" w:hAnsi="Cambria"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4F7AE5"/>
    <w:pPr>
      <w:spacing w:after="0" w:line="240" w:lineRule="auto"/>
    </w:pPr>
    <w:rPr>
      <w:rFonts w:ascii="Cambria" w:hAnsi="Cambria"/>
      <w:sz w:val="28"/>
    </w:rPr>
  </w:style>
  <w:style w:type="paragraph" w:styleId="Title">
    <w:name w:val="Title"/>
    <w:basedOn w:val="NoSpacing"/>
    <w:next w:val="NoSpacing"/>
    <w:link w:val="TitleChar"/>
    <w:qFormat/>
    <w:rsid w:val="0050230E"/>
    <w:pP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rsid w:val="0050230E"/>
    <w:rPr>
      <w:rFonts w:ascii="Cambria" w:eastAsiaTheme="majorEastAsia" w:hAnsi="Cambria" w:cstheme="majorBidi"/>
      <w:b/>
      <w:spacing w:val="5"/>
      <w:kern w:val="28"/>
      <w:sz w:val="28"/>
      <w:szCs w:val="52"/>
    </w:rPr>
  </w:style>
  <w:style w:type="paragraph" w:styleId="ListParagraph">
    <w:name w:val="List Paragraph"/>
    <w:basedOn w:val="Normal"/>
    <w:uiPriority w:val="34"/>
    <w:qFormat/>
    <w:rsid w:val="00BD5773"/>
    <w:pPr>
      <w:ind w:left="720"/>
      <w:contextualSpacing/>
    </w:pPr>
  </w:style>
  <w:style w:type="character" w:styleId="Hyperlink">
    <w:name w:val="Hyperlink"/>
    <w:basedOn w:val="DefaultParagraphFont"/>
    <w:uiPriority w:val="99"/>
    <w:unhideWhenUsed/>
    <w:rsid w:val="00AA7054"/>
    <w:rPr>
      <w:color w:val="0000FF" w:themeColor="hyperlink"/>
      <w:u w:val="single"/>
    </w:rPr>
  </w:style>
  <w:style w:type="paragraph" w:styleId="BalloonText">
    <w:name w:val="Balloon Text"/>
    <w:basedOn w:val="Normal"/>
    <w:link w:val="BalloonTextChar"/>
    <w:uiPriority w:val="99"/>
    <w:semiHidden/>
    <w:unhideWhenUsed/>
    <w:rsid w:val="001017E4"/>
    <w:rPr>
      <w:rFonts w:ascii="Tahoma" w:hAnsi="Tahoma" w:cs="Tahoma"/>
      <w:sz w:val="16"/>
      <w:szCs w:val="16"/>
    </w:rPr>
  </w:style>
  <w:style w:type="character" w:customStyle="1" w:styleId="BalloonTextChar">
    <w:name w:val="Balloon Text Char"/>
    <w:basedOn w:val="DefaultParagraphFont"/>
    <w:link w:val="BalloonText"/>
    <w:uiPriority w:val="99"/>
    <w:semiHidden/>
    <w:rsid w:val="00101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changes@iuoe70.or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rct=j&amp;q=&amp;esrc=s&amp;source=images&amp;cd=&amp;cad=rja&amp;uact=8&amp;ved=2ahUKEwiogcX8gZrcAhWIxVQKHa73A7wQjRx6BAgBEAU&amp;url=http://www.iuoe70.org/&amp;psig=AOvVaw15hGoEHfRtYs2F3bFXSeLe&amp;ust=153150046434701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uoe7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cp:lastPrinted>2018-07-12T16:49:00Z</cp:lastPrinted>
  <dcterms:created xsi:type="dcterms:W3CDTF">2018-07-16T20:04:00Z</dcterms:created>
  <dcterms:modified xsi:type="dcterms:W3CDTF">2018-07-16T20:04:00Z</dcterms:modified>
</cp:coreProperties>
</file>